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A3" w:rsidRPr="00A96F30" w:rsidRDefault="006C0EA3" w:rsidP="006C0EA3">
      <w:pPr>
        <w:jc w:val="center"/>
        <w:rPr>
          <w:rFonts w:ascii="Lucida Calligraphy" w:hAnsi="Lucida Calligraphy"/>
          <w:b/>
          <w:bCs/>
          <w:i/>
          <w:sz w:val="24"/>
          <w:szCs w:val="24"/>
          <w:lang w:val="en"/>
        </w:rPr>
      </w:pPr>
      <w:bookmarkStart w:id="0" w:name="_GoBack"/>
      <w:bookmarkEnd w:id="0"/>
      <w:r w:rsidRPr="00A96F30">
        <w:rPr>
          <w:rFonts w:ascii="Lucida Calligraphy" w:hAnsi="Lucida Calligraphy"/>
          <w:b/>
          <w:bCs/>
          <w:i/>
          <w:sz w:val="24"/>
          <w:szCs w:val="24"/>
          <w:lang w:val="en"/>
        </w:rPr>
        <w:t>Shadow of the Dragon</w:t>
      </w:r>
    </w:p>
    <w:p w:rsidR="006C0EA3" w:rsidRDefault="006C0EA3" w:rsidP="006C0EA3">
      <w:pPr>
        <w:jc w:val="center"/>
        <w:rPr>
          <w:bCs/>
          <w:lang w:val="en"/>
        </w:rPr>
      </w:pPr>
      <w:r>
        <w:rPr>
          <w:bCs/>
          <w:lang w:val="en"/>
        </w:rPr>
        <w:t>(historical background info)</w:t>
      </w:r>
    </w:p>
    <w:p w:rsidR="00206F88" w:rsidRPr="006C0EA3" w:rsidRDefault="00206F88" w:rsidP="006C0EA3">
      <w:pPr>
        <w:jc w:val="center"/>
        <w:rPr>
          <w:bCs/>
          <w:lang w:val="en"/>
        </w:rPr>
      </w:pPr>
    </w:p>
    <w:p w:rsidR="0080305E" w:rsidRPr="00A96F30" w:rsidRDefault="00951677" w:rsidP="00F65A27">
      <w:pPr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A96F3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Reeducation camp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is the official title given to the </w:t>
      </w:r>
      <w:hyperlink r:id="rId6" w:tooltip="Internment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prison camps</w:t>
        </w:r>
      </w:hyperlink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operated by the </w:t>
      </w:r>
      <w:hyperlink r:id="rId7" w:tooltip="Government of Vietnam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government of Vietnam</w:t>
        </w:r>
      </w:hyperlink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following the end of the </w:t>
      </w:r>
      <w:hyperlink r:id="rId8" w:tooltip="Vietnam War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Vietnam War</w:t>
        </w:r>
      </w:hyperlink>
      <w:r w:rsidR="005937BA" w:rsidRPr="00A96F30">
        <w:rPr>
          <w:rFonts w:ascii="Times New Roman" w:hAnsi="Times New Roman" w:cs="Times New Roman"/>
          <w:sz w:val="24"/>
          <w:szCs w:val="24"/>
          <w:lang w:val="en"/>
        </w:rPr>
        <w:t>. In such "reeducation camps,"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the government imprisoned several hundred thousand former military officers and government workers from the former regime of </w:t>
      </w:r>
      <w:hyperlink r:id="rId9" w:tooltip="South Vietnam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South Vietnam</w:t>
        </w:r>
      </w:hyperlink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5937BA" w:rsidRPr="00A96F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10" w:tooltip="wikt:reeducation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Reeducation</w:t>
        </w:r>
      </w:hyperlink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as it was implemented in </w:t>
      </w:r>
      <w:hyperlink r:id="rId11" w:tooltip="Vietnam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Vietnam</w:t>
        </w:r>
      </w:hyperlink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was seen as both a means of revenge and a sophisticated technique of </w:t>
      </w:r>
      <w:hyperlink r:id="rId12" w:tooltip="Political repression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repression</w:t>
        </w:r>
      </w:hyperlink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and </w:t>
      </w:r>
      <w:hyperlink r:id="rId13" w:tooltip="Indoctrination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indoctrination</w:t>
        </w:r>
      </w:hyperlink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, which developed for several years in the North and was extended to the South following the 1975 </w:t>
      </w:r>
      <w:hyperlink r:id="rId14" w:tooltip="Fall of Saigon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Fall of Saigon</w:t>
        </w:r>
      </w:hyperlink>
      <w:r w:rsidRPr="00A96F30">
        <w:rPr>
          <w:rFonts w:ascii="Times New Roman" w:hAnsi="Times New Roman" w:cs="Times New Roman"/>
          <w:sz w:val="24"/>
          <w:szCs w:val="24"/>
          <w:lang w:val="en"/>
        </w:rPr>
        <w:t>. An estimated 1-2.</w:t>
      </w:r>
      <w:r w:rsidR="005937BA" w:rsidRPr="00A96F30">
        <w:rPr>
          <w:rFonts w:ascii="Times New Roman" w:hAnsi="Times New Roman" w:cs="Times New Roman"/>
          <w:sz w:val="24"/>
          <w:szCs w:val="24"/>
          <w:lang w:val="en"/>
        </w:rPr>
        <w:t>5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million people were imprisoned with </w:t>
      </w:r>
      <w:r w:rsidRPr="00A96F30">
        <w:rPr>
          <w:rFonts w:ascii="Times New Roman" w:hAnsi="Times New Roman" w:cs="Times New Roman"/>
          <w:b/>
          <w:sz w:val="24"/>
          <w:szCs w:val="24"/>
          <w:lang w:val="en"/>
        </w:rPr>
        <w:t>no formal charges or trials</w:t>
      </w:r>
      <w:r w:rsidR="005937BA" w:rsidRPr="00A96F30">
        <w:rPr>
          <w:rFonts w:ascii="Times New Roman" w:hAnsi="Times New Roman" w:cs="Times New Roman"/>
          <w:sz w:val="24"/>
          <w:szCs w:val="24"/>
          <w:lang w:val="en"/>
        </w:rPr>
        <w:t>.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5937BA" w:rsidRPr="00A96F30">
        <w:rPr>
          <w:rFonts w:ascii="Times New Roman" w:hAnsi="Times New Roman" w:cs="Times New Roman"/>
          <w:sz w:val="24"/>
          <w:szCs w:val="24"/>
          <w:lang w:val="en"/>
        </w:rPr>
        <w:t xml:space="preserve"> According to published 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studies </w:t>
      </w:r>
      <w:r w:rsidR="0080305E" w:rsidRPr="00A96F30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165,000 people d</w:t>
      </w:r>
      <w:r w:rsidR="005937BA" w:rsidRPr="00A96F30">
        <w:rPr>
          <w:rFonts w:ascii="Times New Roman" w:hAnsi="Times New Roman" w:cs="Times New Roman"/>
          <w:sz w:val="24"/>
          <w:szCs w:val="24"/>
          <w:lang w:val="en"/>
        </w:rPr>
        <w:t>ied in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Vietnam's re-education camps.</w:t>
      </w:r>
      <w:r w:rsidR="005937BA" w:rsidRPr="00A96F30">
        <w:rPr>
          <w:rFonts w:ascii="Times New Roman" w:hAnsi="Times New Roman" w:cs="Times New Roman"/>
          <w:color w:val="0000FF"/>
          <w:sz w:val="24"/>
          <w:szCs w:val="24"/>
          <w:u w:val="single"/>
          <w:vertAlign w:val="superscript"/>
          <w:lang w:val="en"/>
        </w:rPr>
        <w:t xml:space="preserve"> 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>Thousands were tortured or abused. Prisoners were incarcerated for as long as 17 years, with most terms ranging from three to 10 years</w:t>
      </w:r>
      <w:r w:rsidR="0080305E" w:rsidRPr="00A96F3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206F88" w:rsidRPr="00A96F30" w:rsidRDefault="00206F88" w:rsidP="00F65A27">
      <w:pPr>
        <w:ind w:firstLine="720"/>
        <w:rPr>
          <w:rFonts w:ascii="Times New Roman" w:hAnsi="Times New Roman" w:cs="Times New Roman"/>
          <w:sz w:val="24"/>
          <w:szCs w:val="24"/>
          <w:vertAlign w:val="superscript"/>
          <w:lang w:val="en"/>
        </w:rPr>
      </w:pPr>
    </w:p>
    <w:p w:rsidR="0080305E" w:rsidRPr="00A96F30" w:rsidRDefault="0080305E" w:rsidP="001A6898">
      <w:pPr>
        <w:ind w:firstLine="720"/>
        <w:rPr>
          <w:rFonts w:ascii="Times New Roman" w:hAnsi="Times New Roman" w:cs="Times New Roman"/>
          <w:sz w:val="24"/>
          <w:szCs w:val="24"/>
          <w:lang w:val="en"/>
        </w:rPr>
      </w:pP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A </w:t>
      </w:r>
      <w:r w:rsidRPr="00A96F30">
        <w:rPr>
          <w:rFonts w:ascii="Times New Roman" w:hAnsi="Times New Roman" w:cs="Times New Roman"/>
          <w:b/>
          <w:bCs/>
          <w:sz w:val="24"/>
          <w:szCs w:val="24"/>
          <w:u w:val="single"/>
          <w:lang w:val="en"/>
        </w:rPr>
        <w:t>refugee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is a person who is outside his or her country of origin or</w:t>
      </w:r>
      <w:r w:rsidR="00206F88" w:rsidRPr="00A96F30">
        <w:rPr>
          <w:rFonts w:ascii="Times New Roman" w:hAnsi="Times New Roman" w:cs="Times New Roman"/>
          <w:sz w:val="24"/>
          <w:szCs w:val="24"/>
          <w:lang w:val="en"/>
        </w:rPr>
        <w:t xml:space="preserve"> habitual residence because he has 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>suffered (or fear</w:t>
      </w:r>
      <w:r w:rsidR="00206F88" w:rsidRPr="00A96F30"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>) persecution on account of race, religion, nationality, po</w:t>
      </w:r>
      <w:r w:rsidR="00206F88" w:rsidRPr="00A96F30">
        <w:rPr>
          <w:rFonts w:ascii="Times New Roman" w:hAnsi="Times New Roman" w:cs="Times New Roman"/>
          <w:sz w:val="24"/>
          <w:szCs w:val="24"/>
          <w:lang w:val="en"/>
        </w:rPr>
        <w:t>litical opinion, or because he is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a member of a persecuted '</w:t>
      </w:r>
      <w:hyperlink r:id="rId15" w:tooltip="Social group" w:history="1">
        <w:r w:rsidRPr="00A96F30">
          <w:rPr>
            <w:rStyle w:val="Hyperlink"/>
            <w:rFonts w:ascii="Times New Roman" w:hAnsi="Times New Roman" w:cs="Times New Roman"/>
            <w:sz w:val="24"/>
            <w:szCs w:val="24"/>
            <w:lang w:val="en"/>
          </w:rPr>
          <w:t>social group</w:t>
        </w:r>
      </w:hyperlink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' or </w:t>
      </w:r>
      <w:r w:rsidR="00206F88" w:rsidRPr="00A96F30">
        <w:rPr>
          <w:rFonts w:ascii="Times New Roman" w:hAnsi="Times New Roman" w:cs="Times New Roman"/>
          <w:b/>
          <w:sz w:val="24"/>
          <w:szCs w:val="24"/>
          <w:lang w:val="en"/>
        </w:rPr>
        <w:t>because he is</w:t>
      </w:r>
      <w:r w:rsidRPr="00A96F30">
        <w:rPr>
          <w:rFonts w:ascii="Times New Roman" w:hAnsi="Times New Roman" w:cs="Times New Roman"/>
          <w:b/>
          <w:sz w:val="24"/>
          <w:szCs w:val="24"/>
          <w:lang w:val="en"/>
        </w:rPr>
        <w:t xml:space="preserve"> fleeing a war</w:t>
      </w:r>
      <w:r w:rsidRPr="00A96F30">
        <w:rPr>
          <w:rFonts w:ascii="Times New Roman" w:hAnsi="Times New Roman" w:cs="Times New Roman"/>
          <w:sz w:val="24"/>
          <w:szCs w:val="24"/>
          <w:lang w:val="en"/>
        </w:rPr>
        <w:t xml:space="preserve"> or natural disaster. </w:t>
      </w:r>
      <w:r w:rsidR="00206F88" w:rsidRPr="00A96F30">
        <w:rPr>
          <w:rFonts w:ascii="Times New Roman" w:hAnsi="Times New Roman" w:cs="Times New Roman"/>
          <w:sz w:val="24"/>
          <w:szCs w:val="24"/>
          <w:lang w:val="en"/>
        </w:rPr>
        <w:t xml:space="preserve"> (Sang Le is a refugee.)</w:t>
      </w:r>
    </w:p>
    <w:p w:rsidR="00206F88" w:rsidRPr="00A96F30" w:rsidRDefault="00206F88" w:rsidP="001A6898">
      <w:pPr>
        <w:ind w:firstLine="720"/>
        <w:rPr>
          <w:rFonts w:ascii="Times New Roman" w:hAnsi="Times New Roman" w:cs="Times New Roman"/>
          <w:vertAlign w:val="superscript"/>
          <w:lang w:val="en"/>
        </w:rPr>
      </w:pPr>
    </w:p>
    <w:p w:rsidR="001A6898" w:rsidRDefault="0080305E" w:rsidP="001A6898">
      <w:pPr>
        <w:pStyle w:val="NormalWeb"/>
        <w:ind w:firstLine="720"/>
        <w:rPr>
          <w:lang w:val="en"/>
        </w:rPr>
      </w:pPr>
      <w:r w:rsidRPr="006C0EA3">
        <w:rPr>
          <w:b/>
          <w:u w:val="single"/>
          <w:lang w:val="en"/>
        </w:rPr>
        <w:t>The</w:t>
      </w:r>
      <w:r w:rsidRPr="006C0EA3">
        <w:rPr>
          <w:u w:val="single"/>
          <w:lang w:val="en"/>
        </w:rPr>
        <w:t xml:space="preserve"> </w:t>
      </w:r>
      <w:r w:rsidRPr="006C0EA3">
        <w:rPr>
          <w:b/>
          <w:bCs/>
          <w:u w:val="single"/>
          <w:lang w:val="en"/>
        </w:rPr>
        <w:t>Vietnam War</w:t>
      </w:r>
      <w:r>
        <w:rPr>
          <w:lang w:val="en"/>
        </w:rPr>
        <w:t xml:space="preserve">  </w:t>
      </w:r>
      <w:r w:rsidR="00E22131">
        <w:rPr>
          <w:lang w:val="en"/>
        </w:rPr>
        <w:t>was a</w:t>
      </w:r>
      <w:r>
        <w:rPr>
          <w:lang w:val="en"/>
        </w:rPr>
        <w:t xml:space="preserve"> </w:t>
      </w:r>
      <w:hyperlink r:id="rId16" w:tooltip="Proxy war" w:history="1">
        <w:r>
          <w:rPr>
            <w:rStyle w:val="Hyperlink"/>
            <w:lang w:val="en"/>
          </w:rPr>
          <w:t>military conflict</w:t>
        </w:r>
      </w:hyperlink>
      <w:r>
        <w:rPr>
          <w:lang w:val="en"/>
        </w:rPr>
        <w:t xml:space="preserve"> that occurred in </w:t>
      </w:r>
      <w:hyperlink r:id="rId17" w:tooltip="Vietnam" w:history="1">
        <w:r>
          <w:rPr>
            <w:rStyle w:val="Hyperlink"/>
            <w:lang w:val="en"/>
          </w:rPr>
          <w:t>Vietnam</w:t>
        </w:r>
      </w:hyperlink>
      <w:r>
        <w:rPr>
          <w:lang w:val="en"/>
        </w:rPr>
        <w:t xml:space="preserve">, </w:t>
      </w:r>
      <w:hyperlink r:id="rId18" w:tooltip="Laos" w:history="1">
        <w:r>
          <w:rPr>
            <w:rStyle w:val="Hyperlink"/>
            <w:lang w:val="en"/>
          </w:rPr>
          <w:t>Laos</w:t>
        </w:r>
      </w:hyperlink>
      <w:r>
        <w:rPr>
          <w:lang w:val="en"/>
        </w:rPr>
        <w:t xml:space="preserve">, and </w:t>
      </w:r>
      <w:hyperlink r:id="rId19" w:tooltip="Cambodia" w:history="1">
        <w:r>
          <w:rPr>
            <w:rStyle w:val="Hyperlink"/>
            <w:lang w:val="en"/>
          </w:rPr>
          <w:t>Cambodia</w:t>
        </w:r>
      </w:hyperlink>
      <w:r w:rsidR="00206F88">
        <w:rPr>
          <w:lang w:val="en"/>
        </w:rPr>
        <w:t xml:space="preserve"> from </w:t>
      </w:r>
      <w:r>
        <w:rPr>
          <w:lang w:val="en"/>
        </w:rPr>
        <w:t>November 195</w:t>
      </w:r>
      <w:r w:rsidR="00E22131">
        <w:rPr>
          <w:lang w:val="en"/>
        </w:rPr>
        <w:t>5</w:t>
      </w:r>
      <w:r>
        <w:rPr>
          <w:color w:val="0000FF"/>
          <w:u w:val="single"/>
          <w:vertAlign w:val="superscript"/>
          <w:lang w:val="en"/>
        </w:rPr>
        <w:t>[A 1]</w:t>
      </w:r>
      <w:r>
        <w:rPr>
          <w:lang w:val="en"/>
        </w:rPr>
        <w:t xml:space="preserve"> to the </w:t>
      </w:r>
      <w:hyperlink r:id="rId20" w:tooltip="Fall of Saigon" w:history="1">
        <w:r>
          <w:rPr>
            <w:rStyle w:val="Hyperlink"/>
            <w:lang w:val="en"/>
          </w:rPr>
          <w:t>fall of Saigon</w:t>
        </w:r>
      </w:hyperlink>
      <w:r w:rsidR="00206F88">
        <w:rPr>
          <w:lang w:val="en"/>
        </w:rPr>
        <w:t xml:space="preserve"> in</w:t>
      </w:r>
      <w:r>
        <w:rPr>
          <w:lang w:val="en"/>
        </w:rPr>
        <w:t xml:space="preserve"> April </w:t>
      </w:r>
      <w:r w:rsidRPr="00E22131">
        <w:rPr>
          <w:b/>
          <w:lang w:val="en"/>
        </w:rPr>
        <w:t>1975</w:t>
      </w:r>
      <w:r w:rsidR="0070273F">
        <w:rPr>
          <w:lang w:val="en"/>
        </w:rPr>
        <w:t xml:space="preserve">. This war </w:t>
      </w:r>
      <w:r>
        <w:rPr>
          <w:lang w:val="en"/>
        </w:rPr>
        <w:t xml:space="preserve">was fought between </w:t>
      </w:r>
      <w:hyperlink r:id="rId21" w:tooltip="North Vietnam" w:history="1">
        <w:r>
          <w:rPr>
            <w:rStyle w:val="Hyperlink"/>
            <w:lang w:val="en"/>
          </w:rPr>
          <w:t>North Vietnam</w:t>
        </w:r>
      </w:hyperlink>
      <w:r w:rsidR="00206F88">
        <w:rPr>
          <w:lang w:val="en"/>
        </w:rPr>
        <w:t xml:space="preserve"> (</w:t>
      </w:r>
      <w:r>
        <w:rPr>
          <w:lang w:val="en"/>
        </w:rPr>
        <w:t xml:space="preserve">supported by </w:t>
      </w:r>
      <w:hyperlink r:id="rId22" w:tooltip="China" w:history="1">
        <w:r>
          <w:rPr>
            <w:rStyle w:val="Hyperlink"/>
            <w:lang w:val="en"/>
          </w:rPr>
          <w:t>China</w:t>
        </w:r>
      </w:hyperlink>
      <w:r>
        <w:rPr>
          <w:lang w:val="en"/>
        </w:rPr>
        <w:t xml:space="preserve"> and other </w:t>
      </w:r>
      <w:hyperlink r:id="rId23" w:tooltip="Communist" w:history="1">
        <w:r>
          <w:rPr>
            <w:rStyle w:val="Hyperlink"/>
            <w:lang w:val="en"/>
          </w:rPr>
          <w:t>communist</w:t>
        </w:r>
      </w:hyperlink>
      <w:r w:rsidR="00206F88">
        <w:rPr>
          <w:lang w:val="en"/>
        </w:rPr>
        <w:t xml:space="preserve"> allies) </w:t>
      </w:r>
      <w:r>
        <w:rPr>
          <w:lang w:val="en"/>
        </w:rPr>
        <w:t xml:space="preserve">and the government of </w:t>
      </w:r>
      <w:hyperlink r:id="rId24" w:tooltip="South Vietnam" w:history="1">
        <w:r w:rsidRPr="0070273F">
          <w:rPr>
            <w:rStyle w:val="Hyperlink"/>
            <w:b/>
            <w:lang w:val="en"/>
          </w:rPr>
          <w:t>South Vietnam</w:t>
        </w:r>
      </w:hyperlink>
      <w:r w:rsidR="00206F88">
        <w:rPr>
          <w:b/>
          <w:lang w:val="en"/>
        </w:rPr>
        <w:t xml:space="preserve"> (</w:t>
      </w:r>
      <w:r w:rsidRPr="0070273F">
        <w:rPr>
          <w:b/>
          <w:lang w:val="en"/>
        </w:rPr>
        <w:t xml:space="preserve">supported by the </w:t>
      </w:r>
      <w:r w:rsidR="00206F88">
        <w:rPr>
          <w:b/>
          <w:lang w:val="en"/>
        </w:rPr>
        <w:t xml:space="preserve">US </w:t>
      </w:r>
      <w:r>
        <w:rPr>
          <w:lang w:val="en"/>
        </w:rPr>
        <w:t xml:space="preserve">and other </w:t>
      </w:r>
      <w:hyperlink r:id="rId25" w:tooltip="Anti-communism" w:history="1">
        <w:r>
          <w:rPr>
            <w:rStyle w:val="Hyperlink"/>
            <w:lang w:val="en"/>
          </w:rPr>
          <w:t>anti-communist</w:t>
        </w:r>
      </w:hyperlink>
      <w:r w:rsidR="00206F88">
        <w:rPr>
          <w:lang w:val="en"/>
        </w:rPr>
        <w:t xml:space="preserve"> countries.</w:t>
      </w:r>
      <w:r w:rsidR="00206F88">
        <w:rPr>
          <w:color w:val="0000FF"/>
          <w:u w:val="single"/>
          <w:vertAlign w:val="superscript"/>
          <w:lang w:val="en"/>
        </w:rPr>
        <w:t xml:space="preserve"> </w:t>
      </w:r>
      <w:r w:rsidR="00206F88">
        <w:rPr>
          <w:lang w:val="en"/>
        </w:rPr>
        <w:t>T</w:t>
      </w:r>
      <w:r>
        <w:rPr>
          <w:lang w:val="en"/>
        </w:rPr>
        <w:t xml:space="preserve">he </w:t>
      </w:r>
      <w:r w:rsidRPr="00206F88">
        <w:rPr>
          <w:b/>
          <w:lang w:val="en"/>
        </w:rPr>
        <w:t>Viet Cong</w:t>
      </w:r>
      <w:r>
        <w:rPr>
          <w:lang w:val="en"/>
        </w:rPr>
        <w:t xml:space="preserve">, a lightly armed South Vietnamese communist </w:t>
      </w:r>
      <w:hyperlink r:id="rId26" w:tooltip="Common front" w:history="1">
        <w:r>
          <w:rPr>
            <w:rStyle w:val="Hyperlink"/>
            <w:lang w:val="en"/>
          </w:rPr>
          <w:t>common front</w:t>
        </w:r>
      </w:hyperlink>
      <w:r>
        <w:rPr>
          <w:lang w:val="en"/>
        </w:rPr>
        <w:t xml:space="preserve"> directed</w:t>
      </w:r>
      <w:r w:rsidR="00D03F62">
        <w:rPr>
          <w:lang w:val="en"/>
        </w:rPr>
        <w:t xml:space="preserve"> by the North, largely fought </w:t>
      </w:r>
      <w:r>
        <w:rPr>
          <w:lang w:val="en"/>
        </w:rPr>
        <w:t xml:space="preserve">against anti-communist forces in the region. The </w:t>
      </w:r>
      <w:hyperlink r:id="rId27" w:tooltip="Vietnam People's Army" w:history="1">
        <w:r>
          <w:rPr>
            <w:rStyle w:val="Hyperlink"/>
            <w:lang w:val="en"/>
          </w:rPr>
          <w:t>Vietnam People's Army</w:t>
        </w:r>
      </w:hyperlink>
      <w:r>
        <w:rPr>
          <w:lang w:val="en"/>
        </w:rPr>
        <w:t xml:space="preserve"> (North Vietnamese Army) engaged in a more </w:t>
      </w:r>
      <w:hyperlink r:id="rId28" w:tooltip="Conventional warfare" w:history="1">
        <w:r>
          <w:rPr>
            <w:rStyle w:val="Hyperlink"/>
            <w:lang w:val="en"/>
          </w:rPr>
          <w:t>conventional war</w:t>
        </w:r>
      </w:hyperlink>
      <w:r>
        <w:rPr>
          <w:lang w:val="en"/>
        </w:rPr>
        <w:t xml:space="preserve">, at times committing large units into battle. </w:t>
      </w:r>
    </w:p>
    <w:p w:rsidR="00702209" w:rsidRDefault="0080305E" w:rsidP="00D03F62">
      <w:pPr>
        <w:pStyle w:val="NormalWeb"/>
        <w:spacing w:after="0" w:afterAutospacing="0"/>
        <w:ind w:firstLine="720"/>
        <w:rPr>
          <w:color w:val="0000FF"/>
          <w:u w:val="single"/>
          <w:vertAlign w:val="superscript"/>
          <w:lang w:val="en"/>
        </w:rPr>
      </w:pPr>
      <w:r w:rsidRPr="0070273F">
        <w:rPr>
          <w:u w:val="single"/>
          <w:lang w:val="en"/>
        </w:rPr>
        <w:t>The U.S. government viewed American involvement in the war as a way to prevent a communist takeover of South Vietnam</w:t>
      </w:r>
      <w:r>
        <w:rPr>
          <w:lang w:val="en"/>
        </w:rPr>
        <w:t xml:space="preserve">. This was </w:t>
      </w:r>
      <w:r w:rsidR="00702209">
        <w:rPr>
          <w:lang w:val="en"/>
        </w:rPr>
        <w:t>part of their wider strategy</w:t>
      </w:r>
      <w:r>
        <w:rPr>
          <w:lang w:val="en"/>
        </w:rPr>
        <w:t>, which aimed to stop the spread of communism. The North Vietnamese government and the Viet Cong were fighting to reunify Vietnam under communist rule.</w:t>
      </w:r>
    </w:p>
    <w:p w:rsidR="0080305E" w:rsidRDefault="00702209" w:rsidP="00D03F62">
      <w:pPr>
        <w:pStyle w:val="NormalWeb"/>
        <w:spacing w:after="0" w:afterAutospacing="0"/>
        <w:ind w:firstLine="720"/>
        <w:rPr>
          <w:lang w:val="en"/>
        </w:rPr>
      </w:pPr>
      <w:r>
        <w:rPr>
          <w:lang w:val="en"/>
        </w:rPr>
        <w:t xml:space="preserve"> </w:t>
      </w:r>
      <w:r w:rsidR="0080305E">
        <w:rPr>
          <w:lang w:val="en"/>
        </w:rPr>
        <w:t xml:space="preserve">U.S. </w:t>
      </w:r>
      <w:hyperlink r:id="rId29" w:tooltip="Military organization" w:history="1">
        <w:r w:rsidR="0080305E">
          <w:rPr>
            <w:rStyle w:val="Hyperlink"/>
            <w:lang w:val="en"/>
          </w:rPr>
          <w:t>combat units</w:t>
        </w:r>
      </w:hyperlink>
      <w:r w:rsidR="0080305E">
        <w:rPr>
          <w:lang w:val="en"/>
        </w:rPr>
        <w:t xml:space="preserve"> were deployed be</w:t>
      </w:r>
      <w:r>
        <w:rPr>
          <w:lang w:val="en"/>
        </w:rPr>
        <w:t xml:space="preserve">ginning in 1965. </w:t>
      </w:r>
      <w:r w:rsidR="0080305E">
        <w:rPr>
          <w:lang w:val="en"/>
        </w:rPr>
        <w:t>Laos and Cambodia</w:t>
      </w:r>
      <w:r>
        <w:rPr>
          <w:lang w:val="en"/>
        </w:rPr>
        <w:t xml:space="preserve"> were</w:t>
      </w:r>
      <w:r w:rsidR="0080305E">
        <w:rPr>
          <w:lang w:val="en"/>
        </w:rPr>
        <w:t xml:space="preserve"> heav</w:t>
      </w:r>
      <w:r>
        <w:rPr>
          <w:lang w:val="en"/>
        </w:rPr>
        <w:t xml:space="preserve">ily bombed as part of a </w:t>
      </w:r>
      <w:r w:rsidR="0080305E">
        <w:rPr>
          <w:lang w:val="en"/>
        </w:rPr>
        <w:t xml:space="preserve">campaign to eradicate the Viet Cong. American involvement in the war peaked in 1968, at the time of the </w:t>
      </w:r>
      <w:hyperlink r:id="rId30" w:tooltip="Tet Offensive" w:history="1">
        <w:r w:rsidR="0080305E">
          <w:rPr>
            <w:rStyle w:val="Hyperlink"/>
            <w:lang w:val="en"/>
          </w:rPr>
          <w:t>Tet Offensive</w:t>
        </w:r>
      </w:hyperlink>
      <w:r w:rsidR="0080305E">
        <w:rPr>
          <w:lang w:val="en"/>
        </w:rPr>
        <w:t xml:space="preserve">. After this, U.S. ground forces were gradually withdrawn as part of a policy known as </w:t>
      </w:r>
      <w:hyperlink r:id="rId31" w:tooltip="Vietnamization" w:history="1">
        <w:r w:rsidR="0080305E">
          <w:rPr>
            <w:rStyle w:val="Hyperlink"/>
            <w:lang w:val="en"/>
          </w:rPr>
          <w:t>Vietnamization</w:t>
        </w:r>
      </w:hyperlink>
      <w:r w:rsidR="0080305E">
        <w:rPr>
          <w:lang w:val="en"/>
        </w:rPr>
        <w:t xml:space="preserve">, which aimed to end American involvement in the war. Despite the </w:t>
      </w:r>
      <w:hyperlink r:id="rId32" w:tooltip="Paris Peace Accords" w:history="1">
        <w:r w:rsidR="0080305E">
          <w:rPr>
            <w:rStyle w:val="Hyperlink"/>
            <w:lang w:val="en"/>
          </w:rPr>
          <w:t>Paris Peace Accords</w:t>
        </w:r>
      </w:hyperlink>
      <w:r w:rsidR="0080305E">
        <w:rPr>
          <w:lang w:val="en"/>
        </w:rPr>
        <w:t>, which was signed by all parties in January 1973, the fighting continued.</w:t>
      </w:r>
    </w:p>
    <w:p w:rsidR="0080305E" w:rsidRDefault="0080305E" w:rsidP="001A6898">
      <w:pPr>
        <w:pStyle w:val="NormalWeb"/>
        <w:ind w:firstLine="720"/>
        <w:rPr>
          <w:lang w:val="en"/>
        </w:rPr>
      </w:pPr>
      <w:r>
        <w:rPr>
          <w:lang w:val="en"/>
        </w:rPr>
        <w:t xml:space="preserve">U.S. </w:t>
      </w:r>
      <w:r w:rsidR="00702209">
        <w:rPr>
          <w:lang w:val="en"/>
        </w:rPr>
        <w:t xml:space="preserve">military involvement ended in </w:t>
      </w:r>
      <w:r w:rsidR="0070273F">
        <w:rPr>
          <w:lang w:val="en"/>
        </w:rPr>
        <w:t>August 1973.</w:t>
      </w:r>
      <w:r>
        <w:rPr>
          <w:color w:val="0000FF"/>
          <w:u w:val="single"/>
          <w:vertAlign w:val="superscript"/>
          <w:lang w:val="en"/>
        </w:rPr>
        <w:t>[33]</w:t>
      </w:r>
      <w:r>
        <w:rPr>
          <w:lang w:val="en"/>
        </w:rPr>
        <w:t xml:space="preserve"> The </w:t>
      </w:r>
      <w:hyperlink r:id="rId33" w:tooltip="Fall of Saigon" w:history="1">
        <w:r>
          <w:rPr>
            <w:rStyle w:val="Hyperlink"/>
            <w:lang w:val="en"/>
          </w:rPr>
          <w:t>capture of Saigon</w:t>
        </w:r>
      </w:hyperlink>
      <w:r>
        <w:rPr>
          <w:lang w:val="en"/>
        </w:rPr>
        <w:t xml:space="preserve"> by the Vietnam People's Army in April 1975 marked the end of the war, and North and South Vietnam were reunified the following year. The war exacted a huge human c</w:t>
      </w:r>
      <w:r w:rsidR="0070273F">
        <w:rPr>
          <w:lang w:val="en"/>
        </w:rPr>
        <w:t>ost in terms of fatalities</w:t>
      </w:r>
      <w:r>
        <w:rPr>
          <w:lang w:val="en"/>
        </w:rPr>
        <w:t>. Estimates of the number of Vietnamese service members and civilians killed vary from 800,000</w:t>
      </w:r>
      <w:hyperlink r:id="rId34" w:anchor="cite_note-Hirschman-36" w:history="1">
        <w:r>
          <w:rPr>
            <w:color w:val="0000FF"/>
            <w:u w:val="single"/>
            <w:vertAlign w:val="superscript"/>
            <w:lang w:val="en"/>
          </w:rPr>
          <w:t>[34]</w:t>
        </w:r>
      </w:hyperlink>
      <w:r>
        <w:rPr>
          <w:lang w:val="en"/>
        </w:rPr>
        <w:t xml:space="preserve"> to 3.1 million.</w:t>
      </w:r>
      <w:hyperlink r:id="rId35" w:anchor="cite_note-AP-20" w:history="1">
        <w:r>
          <w:rPr>
            <w:color w:val="0000FF"/>
            <w:u w:val="single"/>
            <w:vertAlign w:val="superscript"/>
            <w:lang w:val="en"/>
          </w:rPr>
          <w:t>[18]</w:t>
        </w:r>
      </w:hyperlink>
      <w:hyperlink r:id="rId36" w:anchor="cite_note-afp1995-23" w:history="1">
        <w:r>
          <w:rPr>
            <w:color w:val="0000FF"/>
            <w:u w:val="single"/>
            <w:vertAlign w:val="superscript"/>
            <w:lang w:val="en"/>
          </w:rPr>
          <w:t>[21]</w:t>
        </w:r>
      </w:hyperlink>
      <w:r>
        <w:rPr>
          <w:lang w:val="en"/>
        </w:rPr>
        <w:t xml:space="preserve"> Some 200,000–300,000 </w:t>
      </w:r>
      <w:hyperlink r:id="rId37" w:tooltip="Khmer people" w:history="1">
        <w:r>
          <w:rPr>
            <w:rStyle w:val="Hyperlink"/>
            <w:lang w:val="en"/>
          </w:rPr>
          <w:t>Cambodians</w:t>
        </w:r>
      </w:hyperlink>
      <w:r>
        <w:rPr>
          <w:lang w:val="en"/>
        </w:rPr>
        <w:t>,</w:t>
      </w:r>
      <w:hyperlink r:id="rId38" w:anchor="cite_note-Heuveline.2C_Patrick_2001-24" w:history="1">
        <w:r>
          <w:rPr>
            <w:color w:val="0000FF"/>
            <w:u w:val="single"/>
            <w:vertAlign w:val="superscript"/>
            <w:lang w:val="en"/>
          </w:rPr>
          <w:t>[22]</w:t>
        </w:r>
      </w:hyperlink>
      <w:hyperlink r:id="rId39" w:anchor="cite_note-Marek_Sliwinski_1995-25" w:history="1">
        <w:r>
          <w:rPr>
            <w:color w:val="0000FF"/>
            <w:u w:val="single"/>
            <w:vertAlign w:val="superscript"/>
            <w:lang w:val="en"/>
          </w:rPr>
          <w:t>[23]</w:t>
        </w:r>
      </w:hyperlink>
      <w:hyperlink r:id="rId40" w:anchor="cite_note-Banister.2C_Judith_1993-26" w:history="1">
        <w:r>
          <w:rPr>
            <w:color w:val="0000FF"/>
            <w:u w:val="single"/>
            <w:vertAlign w:val="superscript"/>
            <w:lang w:val="en"/>
          </w:rPr>
          <w:t>[24]</w:t>
        </w:r>
      </w:hyperlink>
      <w:r>
        <w:rPr>
          <w:lang w:val="en"/>
        </w:rPr>
        <w:t xml:space="preserve"> 20,000–200,000 </w:t>
      </w:r>
      <w:hyperlink r:id="rId41" w:tooltip="Lao people" w:history="1">
        <w:r>
          <w:rPr>
            <w:rStyle w:val="Hyperlink"/>
            <w:lang w:val="en"/>
          </w:rPr>
          <w:t>Laotians</w:t>
        </w:r>
      </w:hyperlink>
      <w:r>
        <w:rPr>
          <w:lang w:val="en"/>
        </w:rPr>
        <w:t>,</w:t>
      </w:r>
      <w:hyperlink r:id="rId42" w:anchor="cite_note-37" w:history="1">
        <w:r>
          <w:rPr>
            <w:color w:val="0000FF"/>
            <w:u w:val="single"/>
            <w:vertAlign w:val="superscript"/>
            <w:lang w:val="en"/>
          </w:rPr>
          <w:t>[35]</w:t>
        </w:r>
      </w:hyperlink>
      <w:hyperlink r:id="rId43" w:anchor="cite_note-38" w:history="1">
        <w:r>
          <w:rPr>
            <w:color w:val="0000FF"/>
            <w:u w:val="single"/>
            <w:vertAlign w:val="superscript"/>
            <w:lang w:val="en"/>
          </w:rPr>
          <w:t>[36]</w:t>
        </w:r>
      </w:hyperlink>
      <w:hyperlink r:id="rId44" w:anchor="cite_note-Lomperis-39" w:history="1">
        <w:r>
          <w:rPr>
            <w:color w:val="0000FF"/>
            <w:u w:val="single"/>
            <w:vertAlign w:val="superscript"/>
            <w:lang w:val="en"/>
          </w:rPr>
          <w:t>[37]</w:t>
        </w:r>
      </w:hyperlink>
      <w:hyperlink r:id="rId45" w:anchor="cite_note-40" w:history="1">
        <w:r>
          <w:rPr>
            <w:color w:val="0000FF"/>
            <w:u w:val="single"/>
            <w:vertAlign w:val="superscript"/>
            <w:lang w:val="en"/>
          </w:rPr>
          <w:t>[38]</w:t>
        </w:r>
      </w:hyperlink>
      <w:hyperlink r:id="rId46" w:anchor="cite_note-41" w:history="1">
        <w:r>
          <w:rPr>
            <w:color w:val="0000FF"/>
            <w:u w:val="single"/>
            <w:vertAlign w:val="superscript"/>
            <w:lang w:val="en"/>
          </w:rPr>
          <w:t>[39]</w:t>
        </w:r>
      </w:hyperlink>
      <w:hyperlink r:id="rId47" w:anchor="cite_note-42" w:history="1">
        <w:r>
          <w:rPr>
            <w:color w:val="0000FF"/>
            <w:u w:val="single"/>
            <w:vertAlign w:val="superscript"/>
            <w:lang w:val="en"/>
          </w:rPr>
          <w:t>[40]</w:t>
        </w:r>
      </w:hyperlink>
      <w:r>
        <w:rPr>
          <w:lang w:val="en"/>
        </w:rPr>
        <w:t xml:space="preserve"> and 58,220 U.S. service members also died in the conflict.</w:t>
      </w:r>
      <w:hyperlink r:id="rId48" w:anchor="cite_note-USd.26w-15" w:history="1">
        <w:r>
          <w:rPr>
            <w:color w:val="0000FF"/>
            <w:u w:val="single"/>
            <w:vertAlign w:val="superscript"/>
            <w:lang w:val="en"/>
          </w:rPr>
          <w:t>[A 2]</w:t>
        </w:r>
      </w:hyperlink>
    </w:p>
    <w:p w:rsidR="0080305E" w:rsidRDefault="0080305E"/>
    <w:sectPr w:rsidR="0080305E" w:rsidSect="005937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7"/>
    <w:rsid w:val="000F674F"/>
    <w:rsid w:val="001A6898"/>
    <w:rsid w:val="00206F88"/>
    <w:rsid w:val="00231E99"/>
    <w:rsid w:val="00315CB2"/>
    <w:rsid w:val="004B0E11"/>
    <w:rsid w:val="005937BA"/>
    <w:rsid w:val="006C0EA3"/>
    <w:rsid w:val="00702209"/>
    <w:rsid w:val="0070273F"/>
    <w:rsid w:val="0080305E"/>
    <w:rsid w:val="00951677"/>
    <w:rsid w:val="00A96F30"/>
    <w:rsid w:val="00D03F62"/>
    <w:rsid w:val="00E22131"/>
    <w:rsid w:val="00F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167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3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n.wikipedia.org/wiki/Indoctrination" TargetMode="External"/><Relationship Id="rId18" Type="http://schemas.openxmlformats.org/officeDocument/2006/relationships/hyperlink" Target="http://en.wikipedia.org/wiki/Laos" TargetMode="External"/><Relationship Id="rId26" Type="http://schemas.openxmlformats.org/officeDocument/2006/relationships/hyperlink" Target="http://en.wikipedia.org/wiki/Common_front" TargetMode="External"/><Relationship Id="rId39" Type="http://schemas.openxmlformats.org/officeDocument/2006/relationships/hyperlink" Target="http://en.wikipedia.org/wiki/Vietnam_Wa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North_Vietnam" TargetMode="External"/><Relationship Id="rId34" Type="http://schemas.openxmlformats.org/officeDocument/2006/relationships/hyperlink" Target="http://en.wikipedia.org/wiki/Vietnam_War" TargetMode="External"/><Relationship Id="rId42" Type="http://schemas.openxmlformats.org/officeDocument/2006/relationships/hyperlink" Target="http://en.wikipedia.org/wiki/Vietnam_War" TargetMode="External"/><Relationship Id="rId47" Type="http://schemas.openxmlformats.org/officeDocument/2006/relationships/hyperlink" Target="http://en.wikipedia.org/wiki/Vietnam_War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en.wikipedia.org/wiki/Government_of_Vietnam" TargetMode="External"/><Relationship Id="rId12" Type="http://schemas.openxmlformats.org/officeDocument/2006/relationships/hyperlink" Target="http://en.wikipedia.org/wiki/Political_repression" TargetMode="External"/><Relationship Id="rId17" Type="http://schemas.openxmlformats.org/officeDocument/2006/relationships/hyperlink" Target="http://en.wikipedia.org/wiki/Vietnam" TargetMode="External"/><Relationship Id="rId25" Type="http://schemas.openxmlformats.org/officeDocument/2006/relationships/hyperlink" Target="http://en.wikipedia.org/wiki/Anti-communism" TargetMode="External"/><Relationship Id="rId33" Type="http://schemas.openxmlformats.org/officeDocument/2006/relationships/hyperlink" Target="http://en.wikipedia.org/wiki/Fall_of_Saigon" TargetMode="External"/><Relationship Id="rId38" Type="http://schemas.openxmlformats.org/officeDocument/2006/relationships/hyperlink" Target="http://en.wikipedia.org/wiki/Vietnam_War" TargetMode="External"/><Relationship Id="rId46" Type="http://schemas.openxmlformats.org/officeDocument/2006/relationships/hyperlink" Target="http://en.wikipedia.org/wiki/Vietnam_War" TargetMode="External"/><Relationship Id="rId2" Type="http://schemas.openxmlformats.org/officeDocument/2006/relationships/styles" Target="styles.xml"/><Relationship Id="rId16" Type="http://schemas.openxmlformats.org/officeDocument/2006/relationships/hyperlink" Target="http://en.wikipedia.org/wiki/Proxy_war" TargetMode="External"/><Relationship Id="rId20" Type="http://schemas.openxmlformats.org/officeDocument/2006/relationships/hyperlink" Target="http://en.wikipedia.org/wiki/Fall_of_Saigon" TargetMode="External"/><Relationship Id="rId29" Type="http://schemas.openxmlformats.org/officeDocument/2006/relationships/hyperlink" Target="http://en.wikipedia.org/wiki/Military_organization" TargetMode="External"/><Relationship Id="rId41" Type="http://schemas.openxmlformats.org/officeDocument/2006/relationships/hyperlink" Target="http://en.wikipedia.org/wiki/Lao_peopl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Internment" TargetMode="External"/><Relationship Id="rId11" Type="http://schemas.openxmlformats.org/officeDocument/2006/relationships/hyperlink" Target="http://en.wikipedia.org/wiki/Vietnam" TargetMode="External"/><Relationship Id="rId24" Type="http://schemas.openxmlformats.org/officeDocument/2006/relationships/hyperlink" Target="http://en.wikipedia.org/wiki/South_Vietnam" TargetMode="External"/><Relationship Id="rId32" Type="http://schemas.openxmlformats.org/officeDocument/2006/relationships/hyperlink" Target="http://en.wikipedia.org/wiki/Paris_Peace_Accords" TargetMode="External"/><Relationship Id="rId37" Type="http://schemas.openxmlformats.org/officeDocument/2006/relationships/hyperlink" Target="http://en.wikipedia.org/wiki/Khmer_people" TargetMode="External"/><Relationship Id="rId40" Type="http://schemas.openxmlformats.org/officeDocument/2006/relationships/hyperlink" Target="http://en.wikipedia.org/wiki/Vietnam_War" TargetMode="External"/><Relationship Id="rId45" Type="http://schemas.openxmlformats.org/officeDocument/2006/relationships/hyperlink" Target="http://en.wikipedia.org/wiki/Vietnam_W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Social_group" TargetMode="External"/><Relationship Id="rId23" Type="http://schemas.openxmlformats.org/officeDocument/2006/relationships/hyperlink" Target="http://en.wikipedia.org/wiki/Communist" TargetMode="External"/><Relationship Id="rId28" Type="http://schemas.openxmlformats.org/officeDocument/2006/relationships/hyperlink" Target="http://en.wikipedia.org/wiki/Conventional_warfare" TargetMode="External"/><Relationship Id="rId36" Type="http://schemas.openxmlformats.org/officeDocument/2006/relationships/hyperlink" Target="http://en.wikipedia.org/wiki/Vietnam_War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en.wiktionary.org/wiki/reeducation" TargetMode="External"/><Relationship Id="rId19" Type="http://schemas.openxmlformats.org/officeDocument/2006/relationships/hyperlink" Target="http://en.wikipedia.org/wiki/Cambodia" TargetMode="External"/><Relationship Id="rId31" Type="http://schemas.openxmlformats.org/officeDocument/2006/relationships/hyperlink" Target="http://en.wikipedia.org/wiki/Vietnamization" TargetMode="External"/><Relationship Id="rId44" Type="http://schemas.openxmlformats.org/officeDocument/2006/relationships/hyperlink" Target="http://en.wikipedia.org/wiki/Vietnam_W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South_Vietnam" TargetMode="External"/><Relationship Id="rId14" Type="http://schemas.openxmlformats.org/officeDocument/2006/relationships/hyperlink" Target="http://en.wikipedia.org/wiki/Fall_of_Saigon" TargetMode="External"/><Relationship Id="rId22" Type="http://schemas.openxmlformats.org/officeDocument/2006/relationships/hyperlink" Target="http://en.wikipedia.org/wiki/China" TargetMode="External"/><Relationship Id="rId27" Type="http://schemas.openxmlformats.org/officeDocument/2006/relationships/hyperlink" Target="http://en.wikipedia.org/wiki/Vietnam_People%27s_Army" TargetMode="External"/><Relationship Id="rId30" Type="http://schemas.openxmlformats.org/officeDocument/2006/relationships/hyperlink" Target="http://en.wikipedia.org/wiki/Tet_Offensive" TargetMode="External"/><Relationship Id="rId35" Type="http://schemas.openxmlformats.org/officeDocument/2006/relationships/hyperlink" Target="http://en.wikipedia.org/wiki/Vietnam_War" TargetMode="External"/><Relationship Id="rId43" Type="http://schemas.openxmlformats.org/officeDocument/2006/relationships/hyperlink" Target="http://en.wikipedia.org/wiki/Vietnam_War" TargetMode="External"/><Relationship Id="rId48" Type="http://schemas.openxmlformats.org/officeDocument/2006/relationships/hyperlink" Target="http://en.wikipedia.org/wiki/Vietnam_War" TargetMode="External"/><Relationship Id="rId8" Type="http://schemas.openxmlformats.org/officeDocument/2006/relationships/hyperlink" Target="http://en.wikipedia.org/wiki/Vietnam_W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B92DD-0E3B-4BC1-90B2-AF73A9E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hsc155</dc:creator>
  <cp:lastModifiedBy>hsc155</cp:lastModifiedBy>
  <cp:revision>2</cp:revision>
  <dcterms:created xsi:type="dcterms:W3CDTF">2013-07-30T15:21:00Z</dcterms:created>
  <dcterms:modified xsi:type="dcterms:W3CDTF">2013-07-30T15:21:00Z</dcterms:modified>
</cp:coreProperties>
</file>